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5F6B6" w14:textId="77777777" w:rsidR="00D37A35" w:rsidRPr="00664F6F" w:rsidRDefault="00D37A35">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D37A35" w:rsidRPr="00664F6F" w14:paraId="0549D7D1" w14:textId="77777777">
        <w:trPr>
          <w:trHeight w:val="290"/>
        </w:trPr>
        <w:tc>
          <w:tcPr>
            <w:tcW w:w="20934" w:type="dxa"/>
            <w:gridSpan w:val="2"/>
            <w:tcBorders>
              <w:top w:val="nil"/>
              <w:left w:val="nil"/>
              <w:right w:val="nil"/>
            </w:tcBorders>
          </w:tcPr>
          <w:p w14:paraId="5BB68CF1" w14:textId="77777777" w:rsidR="00D37A35" w:rsidRPr="00664F6F" w:rsidRDefault="00D37A35">
            <w:pPr>
              <w:pStyle w:val="Heading2"/>
              <w:jc w:val="left"/>
              <w:rPr>
                <w:rFonts w:ascii="Arial" w:eastAsia="Arial" w:hAnsi="Arial" w:cs="Arial"/>
                <w:b w:val="0"/>
              </w:rPr>
            </w:pPr>
          </w:p>
        </w:tc>
      </w:tr>
      <w:tr w:rsidR="00D37A35" w:rsidRPr="00664F6F" w14:paraId="4BC6F884" w14:textId="77777777">
        <w:trPr>
          <w:trHeight w:val="290"/>
        </w:trPr>
        <w:tc>
          <w:tcPr>
            <w:tcW w:w="5167" w:type="dxa"/>
          </w:tcPr>
          <w:p w14:paraId="7CE90D5E" w14:textId="77777777" w:rsidR="00D37A35" w:rsidRPr="00664F6F" w:rsidRDefault="000026CD">
            <w:pPr>
              <w:pBdr>
                <w:top w:val="nil"/>
                <w:left w:val="nil"/>
                <w:bottom w:val="nil"/>
                <w:right w:val="nil"/>
                <w:between w:val="nil"/>
              </w:pBdr>
              <w:ind w:left="90"/>
              <w:rPr>
                <w:rFonts w:ascii="Arial" w:eastAsia="Arial" w:hAnsi="Arial" w:cs="Arial"/>
                <w:color w:val="000000"/>
                <w:sz w:val="20"/>
                <w:szCs w:val="20"/>
              </w:rPr>
            </w:pPr>
            <w:r w:rsidRPr="00664F6F">
              <w:rPr>
                <w:rFonts w:ascii="Arial" w:eastAsia="Arial" w:hAnsi="Arial" w:cs="Arial"/>
                <w:color w:val="000000"/>
                <w:sz w:val="20"/>
                <w:szCs w:val="20"/>
              </w:rPr>
              <w:t>Journal Name:</w:t>
            </w:r>
          </w:p>
        </w:tc>
        <w:bookmarkStart w:id="0" w:name="_iy5ljcygykth" w:colFirst="0" w:colLast="0"/>
        <w:bookmarkEnd w:id="0"/>
        <w:tc>
          <w:tcPr>
            <w:tcW w:w="15767" w:type="dxa"/>
            <w:tcMar>
              <w:top w:w="0" w:type="dxa"/>
              <w:left w:w="108" w:type="dxa"/>
              <w:bottom w:w="0" w:type="dxa"/>
              <w:right w:w="108" w:type="dxa"/>
            </w:tcMar>
            <w:vAlign w:val="center"/>
          </w:tcPr>
          <w:p w14:paraId="13B2C1F1" w14:textId="77777777" w:rsidR="00D37A35" w:rsidRPr="00664F6F" w:rsidRDefault="000026CD">
            <w:pPr>
              <w:rPr>
                <w:rFonts w:ascii="Arial" w:eastAsia="Arial" w:hAnsi="Arial" w:cs="Arial"/>
                <w:color w:val="0000FF"/>
                <w:sz w:val="20"/>
                <w:szCs w:val="20"/>
              </w:rPr>
            </w:pPr>
            <w:r w:rsidRPr="00664F6F">
              <w:rPr>
                <w:rFonts w:ascii="Arial" w:hAnsi="Arial" w:cs="Arial"/>
                <w:sz w:val="20"/>
                <w:szCs w:val="20"/>
              </w:rPr>
              <w:fldChar w:fldCharType="begin"/>
            </w:r>
            <w:r w:rsidRPr="00664F6F">
              <w:rPr>
                <w:rFonts w:ascii="Arial" w:hAnsi="Arial" w:cs="Arial"/>
                <w:sz w:val="20"/>
                <w:szCs w:val="20"/>
              </w:rPr>
              <w:instrText xml:space="preserve"> HYPERLINK "https://journalajcrs.com/index.php/AJCRS" \h </w:instrText>
            </w:r>
            <w:r w:rsidRPr="00664F6F">
              <w:rPr>
                <w:rFonts w:ascii="Arial" w:hAnsi="Arial" w:cs="Arial"/>
                <w:sz w:val="20"/>
                <w:szCs w:val="20"/>
              </w:rPr>
            </w:r>
            <w:r w:rsidRPr="00664F6F">
              <w:rPr>
                <w:rFonts w:ascii="Arial" w:hAnsi="Arial" w:cs="Arial"/>
                <w:sz w:val="20"/>
                <w:szCs w:val="20"/>
              </w:rPr>
              <w:fldChar w:fldCharType="separate"/>
            </w:r>
            <w:r w:rsidRPr="00664F6F">
              <w:rPr>
                <w:rFonts w:ascii="Arial" w:eastAsia="Arial" w:hAnsi="Arial" w:cs="Arial"/>
                <w:b/>
                <w:color w:val="0000FF"/>
                <w:sz w:val="20"/>
                <w:szCs w:val="20"/>
                <w:u w:val="single"/>
              </w:rPr>
              <w:t>Asian Journal of Case Reports in Surgery</w:t>
            </w:r>
            <w:r w:rsidRPr="00664F6F">
              <w:rPr>
                <w:rFonts w:ascii="Arial" w:eastAsia="Arial" w:hAnsi="Arial" w:cs="Arial"/>
                <w:b/>
                <w:color w:val="0000FF"/>
                <w:sz w:val="20"/>
                <w:szCs w:val="20"/>
                <w:u w:val="single"/>
              </w:rPr>
              <w:fldChar w:fldCharType="end"/>
            </w:r>
          </w:p>
        </w:tc>
      </w:tr>
      <w:tr w:rsidR="00D37A35" w:rsidRPr="00664F6F" w14:paraId="0C863621" w14:textId="77777777">
        <w:trPr>
          <w:trHeight w:val="290"/>
        </w:trPr>
        <w:tc>
          <w:tcPr>
            <w:tcW w:w="5167" w:type="dxa"/>
          </w:tcPr>
          <w:p w14:paraId="2B38C21C" w14:textId="77777777" w:rsidR="00D37A35" w:rsidRPr="00664F6F" w:rsidRDefault="000026CD">
            <w:pPr>
              <w:pBdr>
                <w:top w:val="nil"/>
                <w:left w:val="nil"/>
                <w:bottom w:val="nil"/>
                <w:right w:val="nil"/>
                <w:between w:val="nil"/>
              </w:pBdr>
              <w:ind w:left="90"/>
              <w:rPr>
                <w:rFonts w:ascii="Arial" w:eastAsia="Arial" w:hAnsi="Arial" w:cs="Arial"/>
                <w:color w:val="000000"/>
                <w:sz w:val="20"/>
                <w:szCs w:val="20"/>
              </w:rPr>
            </w:pPr>
            <w:r w:rsidRPr="00664F6F">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3B7B8410" w14:textId="77777777" w:rsidR="00D37A35" w:rsidRPr="00664F6F" w:rsidRDefault="000026CD">
            <w:pPr>
              <w:pBdr>
                <w:top w:val="nil"/>
                <w:left w:val="nil"/>
                <w:bottom w:val="nil"/>
                <w:right w:val="nil"/>
                <w:between w:val="nil"/>
              </w:pBdr>
              <w:rPr>
                <w:rFonts w:ascii="Arial" w:eastAsia="Arial" w:hAnsi="Arial" w:cs="Arial"/>
                <w:color w:val="000000"/>
                <w:sz w:val="20"/>
                <w:szCs w:val="20"/>
              </w:rPr>
            </w:pPr>
            <w:r w:rsidRPr="00664F6F">
              <w:rPr>
                <w:rFonts w:ascii="Arial" w:eastAsia="Arial" w:hAnsi="Arial" w:cs="Arial"/>
                <w:b/>
                <w:color w:val="000000"/>
                <w:sz w:val="20"/>
                <w:szCs w:val="20"/>
              </w:rPr>
              <w:t>Ms_AJCRS_142131</w:t>
            </w:r>
          </w:p>
        </w:tc>
      </w:tr>
      <w:tr w:rsidR="00D37A35" w:rsidRPr="00664F6F" w14:paraId="40A20C8E" w14:textId="77777777">
        <w:trPr>
          <w:trHeight w:val="650"/>
        </w:trPr>
        <w:tc>
          <w:tcPr>
            <w:tcW w:w="5167" w:type="dxa"/>
          </w:tcPr>
          <w:p w14:paraId="13D73B13" w14:textId="77777777" w:rsidR="00D37A35" w:rsidRPr="00664F6F" w:rsidRDefault="000026CD">
            <w:pPr>
              <w:pBdr>
                <w:top w:val="nil"/>
                <w:left w:val="nil"/>
                <w:bottom w:val="nil"/>
                <w:right w:val="nil"/>
                <w:between w:val="nil"/>
              </w:pBdr>
              <w:ind w:left="90"/>
              <w:rPr>
                <w:rFonts w:ascii="Arial" w:eastAsia="Arial" w:hAnsi="Arial" w:cs="Arial"/>
                <w:color w:val="000000"/>
                <w:sz w:val="20"/>
                <w:szCs w:val="20"/>
              </w:rPr>
            </w:pPr>
            <w:r w:rsidRPr="00664F6F">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43020C63" w14:textId="77777777" w:rsidR="00D37A35" w:rsidRPr="00664F6F" w:rsidRDefault="000026CD">
            <w:pPr>
              <w:pBdr>
                <w:top w:val="nil"/>
                <w:left w:val="nil"/>
                <w:bottom w:val="nil"/>
                <w:right w:val="nil"/>
                <w:between w:val="nil"/>
              </w:pBdr>
              <w:rPr>
                <w:rFonts w:ascii="Arial" w:eastAsia="Arial" w:hAnsi="Arial" w:cs="Arial"/>
                <w:color w:val="000000"/>
                <w:sz w:val="20"/>
                <w:szCs w:val="20"/>
              </w:rPr>
            </w:pPr>
            <w:r w:rsidRPr="00664F6F">
              <w:rPr>
                <w:rFonts w:ascii="Arial" w:eastAsia="Arial" w:hAnsi="Arial" w:cs="Arial"/>
                <w:b/>
                <w:color w:val="000000"/>
                <w:sz w:val="20"/>
                <w:szCs w:val="20"/>
              </w:rPr>
              <w:t xml:space="preserve">Pyogenic granuloma of the lacrimal </w:t>
            </w:r>
            <w:proofErr w:type="gramStart"/>
            <w:r w:rsidRPr="00664F6F">
              <w:rPr>
                <w:rFonts w:ascii="Arial" w:eastAsia="Arial" w:hAnsi="Arial" w:cs="Arial"/>
                <w:b/>
                <w:color w:val="000000"/>
                <w:sz w:val="20"/>
                <w:szCs w:val="20"/>
              </w:rPr>
              <w:t>sac :</w:t>
            </w:r>
            <w:proofErr w:type="gramEnd"/>
            <w:r w:rsidRPr="00664F6F">
              <w:rPr>
                <w:rFonts w:ascii="Arial" w:eastAsia="Arial" w:hAnsi="Arial" w:cs="Arial"/>
                <w:b/>
                <w:color w:val="000000"/>
                <w:sz w:val="20"/>
                <w:szCs w:val="20"/>
              </w:rPr>
              <w:t xml:space="preserve"> a case report</w:t>
            </w:r>
          </w:p>
        </w:tc>
      </w:tr>
      <w:tr w:rsidR="00D37A35" w:rsidRPr="00664F6F" w14:paraId="365588A7" w14:textId="77777777">
        <w:trPr>
          <w:trHeight w:val="332"/>
        </w:trPr>
        <w:tc>
          <w:tcPr>
            <w:tcW w:w="5167" w:type="dxa"/>
          </w:tcPr>
          <w:p w14:paraId="23C86E37" w14:textId="77777777" w:rsidR="00D37A35" w:rsidRPr="00664F6F" w:rsidRDefault="000026CD">
            <w:pPr>
              <w:pBdr>
                <w:top w:val="nil"/>
                <w:left w:val="nil"/>
                <w:bottom w:val="nil"/>
                <w:right w:val="nil"/>
                <w:between w:val="nil"/>
              </w:pBdr>
              <w:ind w:left="90"/>
              <w:rPr>
                <w:rFonts w:ascii="Arial" w:eastAsia="Arial" w:hAnsi="Arial" w:cs="Arial"/>
                <w:color w:val="000000"/>
                <w:sz w:val="20"/>
                <w:szCs w:val="20"/>
              </w:rPr>
            </w:pPr>
            <w:r w:rsidRPr="00664F6F">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5B390A85" w14:textId="77777777" w:rsidR="00D37A35" w:rsidRPr="00664F6F" w:rsidRDefault="00D37A35">
            <w:pPr>
              <w:pBdr>
                <w:top w:val="nil"/>
                <w:left w:val="nil"/>
                <w:bottom w:val="nil"/>
                <w:right w:val="nil"/>
                <w:between w:val="nil"/>
              </w:pBdr>
              <w:rPr>
                <w:rFonts w:ascii="Arial" w:eastAsia="Arial" w:hAnsi="Arial" w:cs="Arial"/>
                <w:color w:val="000000"/>
                <w:sz w:val="20"/>
                <w:szCs w:val="20"/>
              </w:rPr>
            </w:pPr>
          </w:p>
        </w:tc>
      </w:tr>
    </w:tbl>
    <w:p w14:paraId="0A683D92" w14:textId="77777777" w:rsidR="00D37A35" w:rsidRPr="00664F6F" w:rsidRDefault="00D37A35">
      <w:pPr>
        <w:pBdr>
          <w:top w:val="nil"/>
          <w:left w:val="nil"/>
          <w:bottom w:val="nil"/>
          <w:right w:val="nil"/>
          <w:between w:val="nil"/>
        </w:pBdr>
        <w:jc w:val="both"/>
        <w:rPr>
          <w:rFonts w:ascii="Arial" w:eastAsia="Arial" w:hAnsi="Arial" w:cs="Arial"/>
          <w:color w:val="000000"/>
          <w:sz w:val="20"/>
          <w:szCs w:val="20"/>
          <w:u w:val="single"/>
        </w:rPr>
      </w:pPr>
    </w:p>
    <w:p w14:paraId="5C0EC7C7" w14:textId="77777777" w:rsidR="00D37A35" w:rsidRPr="00664F6F" w:rsidRDefault="00D37A35">
      <w:pPr>
        <w:pBdr>
          <w:top w:val="nil"/>
          <w:left w:val="nil"/>
          <w:bottom w:val="nil"/>
          <w:right w:val="nil"/>
          <w:between w:val="nil"/>
        </w:pBdr>
        <w:jc w:val="both"/>
        <w:rPr>
          <w:rFonts w:ascii="Arial" w:eastAsia="Arial" w:hAnsi="Arial" w:cs="Arial"/>
          <w:color w:val="000000"/>
          <w:sz w:val="20"/>
          <w:szCs w:val="20"/>
          <w:u w:val="single"/>
        </w:rPr>
      </w:pPr>
    </w:p>
    <w:tbl>
      <w:tblPr>
        <w:tblStyle w:val="a0"/>
        <w:tblpPr w:leftFromText="180" w:rightFromText="180" w:vertAnchor="text" w:horzAnchor="margin" w:tblpY="295"/>
        <w:tblW w:w="211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A253E8" w:rsidRPr="00664F6F" w14:paraId="4E28FAF5" w14:textId="77777777" w:rsidTr="00A253E8">
        <w:tc>
          <w:tcPr>
            <w:tcW w:w="21150" w:type="dxa"/>
            <w:gridSpan w:val="3"/>
            <w:tcBorders>
              <w:top w:val="nil"/>
              <w:left w:val="nil"/>
              <w:right w:val="nil"/>
            </w:tcBorders>
          </w:tcPr>
          <w:p w14:paraId="3E1310E8" w14:textId="77777777" w:rsidR="00A253E8" w:rsidRPr="00664F6F" w:rsidRDefault="00A253E8" w:rsidP="00A253E8">
            <w:pPr>
              <w:pStyle w:val="Heading2"/>
              <w:jc w:val="left"/>
              <w:rPr>
                <w:rFonts w:ascii="Arial" w:eastAsia="Times New Roman" w:hAnsi="Arial" w:cs="Arial"/>
              </w:rPr>
            </w:pPr>
            <w:bookmarkStart w:id="1" w:name="_a6q497em2v62" w:colFirst="0" w:colLast="0"/>
            <w:bookmarkEnd w:id="1"/>
            <w:r w:rsidRPr="00664F6F">
              <w:rPr>
                <w:rFonts w:ascii="Arial" w:eastAsia="Times New Roman" w:hAnsi="Arial" w:cs="Arial"/>
                <w:highlight w:val="yellow"/>
              </w:rPr>
              <w:t>PART  1:</w:t>
            </w:r>
            <w:r w:rsidRPr="00664F6F">
              <w:rPr>
                <w:rFonts w:ascii="Arial" w:eastAsia="Times New Roman" w:hAnsi="Arial" w:cs="Arial"/>
              </w:rPr>
              <w:t xml:space="preserve"> Comments</w:t>
            </w:r>
          </w:p>
          <w:p w14:paraId="7C7C7888" w14:textId="77777777" w:rsidR="00A253E8" w:rsidRPr="00664F6F" w:rsidRDefault="00A253E8" w:rsidP="00A253E8">
            <w:pPr>
              <w:rPr>
                <w:rFonts w:ascii="Arial" w:hAnsi="Arial" w:cs="Arial"/>
                <w:sz w:val="20"/>
                <w:szCs w:val="20"/>
              </w:rPr>
            </w:pPr>
          </w:p>
        </w:tc>
      </w:tr>
      <w:tr w:rsidR="00A253E8" w:rsidRPr="00664F6F" w14:paraId="77CF042C" w14:textId="77777777" w:rsidTr="00A253E8">
        <w:tc>
          <w:tcPr>
            <w:tcW w:w="5351" w:type="dxa"/>
          </w:tcPr>
          <w:p w14:paraId="15306518" w14:textId="77777777" w:rsidR="00A253E8" w:rsidRPr="00664F6F" w:rsidRDefault="00A253E8" w:rsidP="00A253E8">
            <w:pPr>
              <w:pStyle w:val="Heading2"/>
              <w:jc w:val="left"/>
              <w:rPr>
                <w:rFonts w:ascii="Arial" w:eastAsia="Times New Roman" w:hAnsi="Arial" w:cs="Arial"/>
              </w:rPr>
            </w:pPr>
          </w:p>
        </w:tc>
        <w:tc>
          <w:tcPr>
            <w:tcW w:w="9357" w:type="dxa"/>
          </w:tcPr>
          <w:p w14:paraId="7CA30642" w14:textId="77777777" w:rsidR="00A253E8" w:rsidRPr="00664F6F" w:rsidRDefault="00A253E8" w:rsidP="00A253E8">
            <w:pPr>
              <w:pStyle w:val="Heading2"/>
              <w:jc w:val="left"/>
              <w:rPr>
                <w:rFonts w:ascii="Arial" w:eastAsia="Times New Roman" w:hAnsi="Arial" w:cs="Arial"/>
              </w:rPr>
            </w:pPr>
            <w:r w:rsidRPr="00664F6F">
              <w:rPr>
                <w:rFonts w:ascii="Arial" w:eastAsia="Times New Roman" w:hAnsi="Arial" w:cs="Arial"/>
              </w:rPr>
              <w:t>Reviewer’s comment</w:t>
            </w:r>
          </w:p>
          <w:p w14:paraId="15340931" w14:textId="77777777" w:rsidR="00A253E8" w:rsidRPr="00664F6F" w:rsidRDefault="00A253E8" w:rsidP="00A253E8">
            <w:pPr>
              <w:rPr>
                <w:rFonts w:ascii="Arial" w:hAnsi="Arial" w:cs="Arial"/>
                <w:sz w:val="20"/>
                <w:szCs w:val="20"/>
              </w:rPr>
            </w:pPr>
            <w:r w:rsidRPr="00664F6F">
              <w:rPr>
                <w:rFonts w:ascii="Arial" w:hAnsi="Arial" w:cs="Arial"/>
                <w:b/>
                <w:sz w:val="20"/>
                <w:szCs w:val="20"/>
                <w:highlight w:val="yellow"/>
              </w:rPr>
              <w:t>Artificial Intelligence (AI) generated or assisted review comments are strictly prohibited during peer review.</w:t>
            </w:r>
          </w:p>
          <w:p w14:paraId="08514FFB" w14:textId="77777777" w:rsidR="00A253E8" w:rsidRPr="00664F6F" w:rsidRDefault="00A253E8" w:rsidP="00A253E8">
            <w:pPr>
              <w:rPr>
                <w:rFonts w:ascii="Arial" w:hAnsi="Arial" w:cs="Arial"/>
                <w:sz w:val="20"/>
                <w:szCs w:val="20"/>
              </w:rPr>
            </w:pPr>
          </w:p>
        </w:tc>
        <w:tc>
          <w:tcPr>
            <w:tcW w:w="6442" w:type="dxa"/>
          </w:tcPr>
          <w:p w14:paraId="327605FC" w14:textId="77777777" w:rsidR="00A253E8" w:rsidRPr="00664F6F" w:rsidRDefault="00A253E8" w:rsidP="00A253E8">
            <w:pPr>
              <w:spacing w:after="160" w:line="256" w:lineRule="auto"/>
              <w:rPr>
                <w:rFonts w:ascii="Arial" w:hAnsi="Arial" w:cs="Arial"/>
                <w:sz w:val="20"/>
                <w:szCs w:val="20"/>
              </w:rPr>
            </w:pPr>
            <w:r w:rsidRPr="00664F6F">
              <w:rPr>
                <w:rFonts w:ascii="Arial" w:hAnsi="Arial" w:cs="Arial"/>
                <w:b/>
                <w:sz w:val="20"/>
                <w:szCs w:val="20"/>
              </w:rPr>
              <w:t>Author’s Feedback</w:t>
            </w:r>
            <w:r w:rsidRPr="00664F6F">
              <w:rPr>
                <w:rFonts w:ascii="Arial" w:hAnsi="Arial" w:cs="Arial"/>
                <w:sz w:val="20"/>
                <w:szCs w:val="20"/>
              </w:rPr>
              <w:t xml:space="preserve"> (It is mandatory that authors should write his/her feedback here)</w:t>
            </w:r>
          </w:p>
          <w:p w14:paraId="74D0580E" w14:textId="77777777" w:rsidR="00A253E8" w:rsidRPr="00664F6F" w:rsidRDefault="00A253E8" w:rsidP="00A253E8">
            <w:pPr>
              <w:pStyle w:val="Heading2"/>
              <w:jc w:val="left"/>
              <w:rPr>
                <w:rFonts w:ascii="Arial" w:eastAsia="Times New Roman" w:hAnsi="Arial" w:cs="Arial"/>
                <w:b w:val="0"/>
              </w:rPr>
            </w:pPr>
          </w:p>
        </w:tc>
      </w:tr>
      <w:tr w:rsidR="00A253E8" w:rsidRPr="00664F6F" w14:paraId="6871E216" w14:textId="77777777" w:rsidTr="00A253E8">
        <w:trPr>
          <w:trHeight w:val="1264"/>
        </w:trPr>
        <w:tc>
          <w:tcPr>
            <w:tcW w:w="5351" w:type="dxa"/>
          </w:tcPr>
          <w:p w14:paraId="5BE00C2F" w14:textId="77777777" w:rsidR="00A253E8" w:rsidRPr="00664F6F" w:rsidRDefault="00A253E8" w:rsidP="00A253E8">
            <w:pPr>
              <w:ind w:left="360"/>
              <w:rPr>
                <w:rFonts w:ascii="Arial" w:hAnsi="Arial" w:cs="Arial"/>
                <w:sz w:val="20"/>
                <w:szCs w:val="20"/>
              </w:rPr>
            </w:pPr>
            <w:r w:rsidRPr="00664F6F">
              <w:rPr>
                <w:rFonts w:ascii="Arial" w:hAnsi="Arial" w:cs="Arial"/>
                <w:b/>
                <w:sz w:val="20"/>
                <w:szCs w:val="20"/>
              </w:rPr>
              <w:t>Please write a few sentences regarding the importance of this manuscript for the scientific community. A minimum of 3-4 sentences may be required for this part.</w:t>
            </w:r>
          </w:p>
          <w:p w14:paraId="3D405F2F" w14:textId="77777777" w:rsidR="00A253E8" w:rsidRPr="00664F6F" w:rsidRDefault="00A253E8" w:rsidP="00A253E8">
            <w:pPr>
              <w:ind w:left="360"/>
              <w:rPr>
                <w:rFonts w:ascii="Arial" w:hAnsi="Arial" w:cs="Arial"/>
                <w:sz w:val="20"/>
                <w:szCs w:val="20"/>
              </w:rPr>
            </w:pPr>
          </w:p>
        </w:tc>
        <w:tc>
          <w:tcPr>
            <w:tcW w:w="9357" w:type="dxa"/>
          </w:tcPr>
          <w:p w14:paraId="69906E6E" w14:textId="77777777" w:rsidR="00A253E8" w:rsidRPr="00664F6F" w:rsidRDefault="00A253E8" w:rsidP="00A253E8">
            <w:pPr>
              <w:pBdr>
                <w:top w:val="nil"/>
                <w:left w:val="nil"/>
                <w:bottom w:val="nil"/>
                <w:right w:val="nil"/>
                <w:between w:val="nil"/>
              </w:pBdr>
              <w:rPr>
                <w:rFonts w:ascii="Arial" w:hAnsi="Arial" w:cs="Arial"/>
                <w:color w:val="000000"/>
                <w:sz w:val="20"/>
                <w:szCs w:val="20"/>
              </w:rPr>
            </w:pPr>
            <w:r w:rsidRPr="00664F6F">
              <w:rPr>
                <w:rFonts w:ascii="Arial" w:hAnsi="Arial" w:cs="Arial"/>
                <w:sz w:val="20"/>
                <w:szCs w:val="20"/>
              </w:rPr>
              <w:t xml:space="preserve">Pyogenic Granuloma of the lacrimal sac is a rare entity and has been reported less in literature…  a thorough discussion on its </w:t>
            </w:r>
            <w:proofErr w:type="spellStart"/>
            <w:r w:rsidRPr="00664F6F">
              <w:rPr>
                <w:rFonts w:ascii="Arial" w:hAnsi="Arial" w:cs="Arial"/>
                <w:sz w:val="20"/>
                <w:szCs w:val="20"/>
              </w:rPr>
              <w:t>etiology</w:t>
            </w:r>
            <w:proofErr w:type="spellEnd"/>
            <w:r w:rsidRPr="00664F6F">
              <w:rPr>
                <w:rFonts w:ascii="Arial" w:hAnsi="Arial" w:cs="Arial"/>
                <w:sz w:val="20"/>
                <w:szCs w:val="20"/>
              </w:rPr>
              <w:t xml:space="preserve">, complications and differential diagnosis is important for clinicians. </w:t>
            </w:r>
          </w:p>
        </w:tc>
        <w:tc>
          <w:tcPr>
            <w:tcW w:w="6442" w:type="dxa"/>
          </w:tcPr>
          <w:p w14:paraId="64E9626D" w14:textId="77777777" w:rsidR="00A253E8" w:rsidRPr="00664F6F" w:rsidRDefault="00A253E8" w:rsidP="00A253E8">
            <w:pPr>
              <w:pStyle w:val="Heading2"/>
              <w:jc w:val="left"/>
              <w:rPr>
                <w:rFonts w:ascii="Arial" w:eastAsia="Times New Roman" w:hAnsi="Arial" w:cs="Arial"/>
                <w:b w:val="0"/>
              </w:rPr>
            </w:pPr>
          </w:p>
        </w:tc>
      </w:tr>
      <w:tr w:rsidR="00A253E8" w:rsidRPr="00664F6F" w14:paraId="6E0E4767" w14:textId="77777777" w:rsidTr="00A253E8">
        <w:trPr>
          <w:trHeight w:val="1262"/>
        </w:trPr>
        <w:tc>
          <w:tcPr>
            <w:tcW w:w="5351" w:type="dxa"/>
          </w:tcPr>
          <w:p w14:paraId="73FB54CF" w14:textId="77777777" w:rsidR="00A253E8" w:rsidRPr="00664F6F" w:rsidRDefault="00A253E8" w:rsidP="00A253E8">
            <w:pPr>
              <w:ind w:left="360"/>
              <w:rPr>
                <w:rFonts w:ascii="Arial" w:hAnsi="Arial" w:cs="Arial"/>
                <w:sz w:val="20"/>
                <w:szCs w:val="20"/>
              </w:rPr>
            </w:pPr>
            <w:r w:rsidRPr="00664F6F">
              <w:rPr>
                <w:rFonts w:ascii="Arial" w:hAnsi="Arial" w:cs="Arial"/>
                <w:b/>
                <w:sz w:val="20"/>
                <w:szCs w:val="20"/>
              </w:rPr>
              <w:t>Is the title of the article suitable?</w:t>
            </w:r>
          </w:p>
          <w:p w14:paraId="0BF17BD8" w14:textId="77777777" w:rsidR="00A253E8" w:rsidRPr="00664F6F" w:rsidRDefault="00A253E8" w:rsidP="00A253E8">
            <w:pPr>
              <w:ind w:left="360"/>
              <w:rPr>
                <w:rFonts w:ascii="Arial" w:hAnsi="Arial" w:cs="Arial"/>
                <w:sz w:val="20"/>
                <w:szCs w:val="20"/>
              </w:rPr>
            </w:pPr>
            <w:r w:rsidRPr="00664F6F">
              <w:rPr>
                <w:rFonts w:ascii="Arial" w:hAnsi="Arial" w:cs="Arial"/>
                <w:b/>
                <w:sz w:val="20"/>
                <w:szCs w:val="20"/>
              </w:rPr>
              <w:t>(If not please suggest an alternative title)</w:t>
            </w:r>
          </w:p>
          <w:p w14:paraId="4A28BDA6" w14:textId="77777777" w:rsidR="00A253E8" w:rsidRPr="00664F6F" w:rsidRDefault="00A253E8" w:rsidP="00A253E8">
            <w:pPr>
              <w:pStyle w:val="Heading2"/>
              <w:jc w:val="left"/>
              <w:rPr>
                <w:rFonts w:ascii="Arial" w:eastAsia="Times New Roman" w:hAnsi="Arial" w:cs="Arial"/>
                <w:u w:val="single"/>
              </w:rPr>
            </w:pPr>
          </w:p>
        </w:tc>
        <w:tc>
          <w:tcPr>
            <w:tcW w:w="9357" w:type="dxa"/>
          </w:tcPr>
          <w:p w14:paraId="18005B47" w14:textId="77777777" w:rsidR="00A253E8" w:rsidRPr="00664F6F" w:rsidRDefault="00A253E8" w:rsidP="00A253E8">
            <w:pPr>
              <w:ind w:left="360"/>
              <w:rPr>
                <w:rFonts w:ascii="Arial" w:hAnsi="Arial" w:cs="Arial"/>
                <w:sz w:val="20"/>
                <w:szCs w:val="20"/>
              </w:rPr>
            </w:pPr>
            <w:r w:rsidRPr="00664F6F">
              <w:rPr>
                <w:rFonts w:ascii="Arial" w:hAnsi="Arial" w:cs="Arial"/>
                <w:sz w:val="20"/>
                <w:szCs w:val="20"/>
              </w:rPr>
              <w:t>Yes</w:t>
            </w:r>
          </w:p>
        </w:tc>
        <w:tc>
          <w:tcPr>
            <w:tcW w:w="6442" w:type="dxa"/>
          </w:tcPr>
          <w:p w14:paraId="60BA81B1" w14:textId="77777777" w:rsidR="00A253E8" w:rsidRPr="00664F6F" w:rsidRDefault="00A253E8" w:rsidP="00A253E8">
            <w:pPr>
              <w:pStyle w:val="Heading2"/>
              <w:jc w:val="left"/>
              <w:rPr>
                <w:rFonts w:ascii="Arial" w:eastAsia="Times New Roman" w:hAnsi="Arial" w:cs="Arial"/>
                <w:b w:val="0"/>
              </w:rPr>
            </w:pPr>
          </w:p>
        </w:tc>
      </w:tr>
      <w:tr w:rsidR="00A253E8" w:rsidRPr="00664F6F" w14:paraId="29EF1DCB" w14:textId="77777777" w:rsidTr="00A253E8">
        <w:trPr>
          <w:trHeight w:val="1262"/>
        </w:trPr>
        <w:tc>
          <w:tcPr>
            <w:tcW w:w="5351" w:type="dxa"/>
          </w:tcPr>
          <w:p w14:paraId="34D62E09" w14:textId="77777777" w:rsidR="00A253E8" w:rsidRPr="00664F6F" w:rsidRDefault="00A253E8" w:rsidP="00A253E8">
            <w:pPr>
              <w:pStyle w:val="Heading2"/>
              <w:ind w:left="360"/>
              <w:jc w:val="left"/>
              <w:rPr>
                <w:rFonts w:ascii="Arial" w:eastAsia="Times New Roman" w:hAnsi="Arial" w:cs="Arial"/>
              </w:rPr>
            </w:pPr>
            <w:r w:rsidRPr="00664F6F">
              <w:rPr>
                <w:rFonts w:ascii="Arial" w:eastAsia="Times New Roman" w:hAnsi="Arial" w:cs="Arial"/>
              </w:rPr>
              <w:t>Is the abstract of the article comprehensive? Do you suggest the addition (or deletion) of some points in this section? Please write your suggestions here.</w:t>
            </w:r>
          </w:p>
          <w:p w14:paraId="17B0CD3D" w14:textId="77777777" w:rsidR="00A253E8" w:rsidRPr="00664F6F" w:rsidRDefault="00A253E8" w:rsidP="00A253E8">
            <w:pPr>
              <w:pStyle w:val="Heading2"/>
              <w:jc w:val="left"/>
              <w:rPr>
                <w:rFonts w:ascii="Arial" w:eastAsia="Times New Roman" w:hAnsi="Arial" w:cs="Arial"/>
                <w:u w:val="single"/>
              </w:rPr>
            </w:pPr>
          </w:p>
        </w:tc>
        <w:tc>
          <w:tcPr>
            <w:tcW w:w="9357" w:type="dxa"/>
          </w:tcPr>
          <w:p w14:paraId="74BE58F3" w14:textId="77777777" w:rsidR="00A253E8" w:rsidRPr="00664F6F" w:rsidRDefault="00A253E8" w:rsidP="00A253E8">
            <w:pPr>
              <w:ind w:left="360"/>
              <w:rPr>
                <w:rFonts w:ascii="Arial" w:hAnsi="Arial" w:cs="Arial"/>
                <w:sz w:val="20"/>
                <w:szCs w:val="20"/>
              </w:rPr>
            </w:pPr>
            <w:r w:rsidRPr="00664F6F">
              <w:rPr>
                <w:rFonts w:ascii="Arial" w:hAnsi="Arial" w:cs="Arial"/>
                <w:sz w:val="20"/>
                <w:szCs w:val="20"/>
              </w:rPr>
              <w:t>Yes</w:t>
            </w:r>
          </w:p>
        </w:tc>
        <w:tc>
          <w:tcPr>
            <w:tcW w:w="6442" w:type="dxa"/>
          </w:tcPr>
          <w:p w14:paraId="45676088" w14:textId="77777777" w:rsidR="00A253E8" w:rsidRPr="00664F6F" w:rsidRDefault="00A253E8" w:rsidP="00A253E8">
            <w:pPr>
              <w:pStyle w:val="Heading2"/>
              <w:jc w:val="left"/>
              <w:rPr>
                <w:rFonts w:ascii="Arial" w:eastAsia="Times New Roman" w:hAnsi="Arial" w:cs="Arial"/>
                <w:b w:val="0"/>
              </w:rPr>
            </w:pPr>
          </w:p>
        </w:tc>
      </w:tr>
      <w:tr w:rsidR="00A253E8" w:rsidRPr="00664F6F" w14:paraId="613C80D3" w14:textId="77777777" w:rsidTr="00A253E8">
        <w:trPr>
          <w:trHeight w:val="704"/>
        </w:trPr>
        <w:tc>
          <w:tcPr>
            <w:tcW w:w="5351" w:type="dxa"/>
          </w:tcPr>
          <w:p w14:paraId="5556CD29" w14:textId="77777777" w:rsidR="00A253E8" w:rsidRPr="00664F6F" w:rsidRDefault="00A253E8" w:rsidP="00A253E8">
            <w:pPr>
              <w:pStyle w:val="Heading2"/>
              <w:ind w:left="360"/>
              <w:jc w:val="left"/>
              <w:rPr>
                <w:rFonts w:ascii="Arial" w:hAnsi="Arial" w:cs="Arial"/>
                <w:b w:val="0"/>
                <w:u w:val="single"/>
              </w:rPr>
            </w:pPr>
            <w:r w:rsidRPr="00664F6F">
              <w:rPr>
                <w:rFonts w:ascii="Arial" w:eastAsia="Times New Roman" w:hAnsi="Arial" w:cs="Arial"/>
              </w:rPr>
              <w:t>Is the manuscript scientifically, correct? Please write here.</w:t>
            </w:r>
          </w:p>
        </w:tc>
        <w:tc>
          <w:tcPr>
            <w:tcW w:w="9357" w:type="dxa"/>
          </w:tcPr>
          <w:p w14:paraId="7E09849E" w14:textId="77777777" w:rsidR="00A253E8" w:rsidRPr="00664F6F" w:rsidRDefault="00A253E8" w:rsidP="00A253E8">
            <w:pPr>
              <w:pBdr>
                <w:top w:val="nil"/>
                <w:left w:val="nil"/>
                <w:bottom w:val="nil"/>
                <w:right w:val="nil"/>
                <w:between w:val="nil"/>
              </w:pBdr>
              <w:rPr>
                <w:rFonts w:ascii="Arial" w:hAnsi="Arial" w:cs="Arial"/>
                <w:color w:val="000000"/>
                <w:sz w:val="20"/>
                <w:szCs w:val="20"/>
              </w:rPr>
            </w:pPr>
            <w:r w:rsidRPr="00664F6F">
              <w:rPr>
                <w:rFonts w:ascii="Arial" w:hAnsi="Arial" w:cs="Arial"/>
                <w:sz w:val="20"/>
                <w:szCs w:val="20"/>
              </w:rPr>
              <w:t xml:space="preserve">1.Please add the histopathological photo of the excisional tissue. 2.please add the differential diagnosis which were considered before excision. 3. Figure 3 showing follow up after 2 weeks but literature says follow up after 2 yrs…  which one is correct??? </w:t>
            </w:r>
          </w:p>
        </w:tc>
        <w:tc>
          <w:tcPr>
            <w:tcW w:w="6442" w:type="dxa"/>
          </w:tcPr>
          <w:p w14:paraId="4BCA6F32" w14:textId="77777777" w:rsidR="00A253E8" w:rsidRPr="00664F6F" w:rsidRDefault="004A662C" w:rsidP="00A253E8">
            <w:pPr>
              <w:pStyle w:val="Heading2"/>
              <w:jc w:val="left"/>
              <w:rPr>
                <w:rFonts w:ascii="Arial" w:eastAsia="Times New Roman" w:hAnsi="Arial" w:cs="Arial"/>
                <w:b w:val="0"/>
              </w:rPr>
            </w:pPr>
            <w:r w:rsidRPr="00664F6F">
              <w:rPr>
                <w:rFonts w:ascii="Arial" w:eastAsia="Times New Roman" w:hAnsi="Arial" w:cs="Arial"/>
                <w:b w:val="0"/>
              </w:rPr>
              <w:t>1.We appreciate the reviewer’s suggestion. Unfortunately, histopathological images of the excised tissue are not available because the specimen was processed and reported by an external pathology laboratory, which did not provide photographic documentation. However, the histopathological diagnosis has been detailed in the manuscript, and we have included a comprehensive description of the microscopic findings to compensate for the absence of images.</w:t>
            </w:r>
          </w:p>
          <w:p w14:paraId="23A1A7A6" w14:textId="5C9C8A39" w:rsidR="004A662C" w:rsidRPr="00664F6F" w:rsidRDefault="004A662C" w:rsidP="0029328E">
            <w:pPr>
              <w:rPr>
                <w:rFonts w:ascii="Arial" w:hAnsi="Arial" w:cs="Arial"/>
                <w:sz w:val="20"/>
                <w:szCs w:val="20"/>
              </w:rPr>
            </w:pPr>
            <w:r w:rsidRPr="00664F6F">
              <w:rPr>
                <w:rFonts w:ascii="Arial" w:hAnsi="Arial" w:cs="Arial"/>
                <w:sz w:val="20"/>
                <w:szCs w:val="20"/>
              </w:rPr>
              <w:t>2.</w:t>
            </w:r>
            <w:r w:rsidR="0029328E" w:rsidRPr="00664F6F">
              <w:rPr>
                <w:rFonts w:ascii="Arial" w:hAnsi="Arial" w:cs="Arial"/>
                <w:color w:val="404040"/>
                <w:sz w:val="20"/>
                <w:szCs w:val="20"/>
                <w:shd w:val="clear" w:color="auto" w:fill="FFFFFF"/>
              </w:rPr>
              <w:t xml:space="preserve"> </w:t>
            </w:r>
            <w:r w:rsidR="0029328E" w:rsidRPr="00664F6F">
              <w:rPr>
                <w:rFonts w:ascii="Arial" w:hAnsi="Arial" w:cs="Arial"/>
                <w:sz w:val="20"/>
                <w:szCs w:val="20"/>
              </w:rPr>
              <w:t>We have now included the key differential diagnoses considered before excision</w:t>
            </w:r>
          </w:p>
          <w:p w14:paraId="49B0EA3E" w14:textId="225AF97F" w:rsidR="004A662C" w:rsidRPr="00664F6F" w:rsidRDefault="004A662C" w:rsidP="004A662C">
            <w:pPr>
              <w:rPr>
                <w:rFonts w:ascii="Arial" w:hAnsi="Arial" w:cs="Arial"/>
                <w:sz w:val="20"/>
                <w:szCs w:val="20"/>
                <w:lang w:val="en-US"/>
              </w:rPr>
            </w:pPr>
            <w:r w:rsidRPr="00664F6F">
              <w:rPr>
                <w:rFonts w:ascii="Arial" w:hAnsi="Arial" w:cs="Arial"/>
                <w:sz w:val="20"/>
                <w:szCs w:val="20"/>
              </w:rPr>
              <w:t>3.</w:t>
            </w:r>
            <w:r w:rsidRPr="00664F6F">
              <w:rPr>
                <w:rFonts w:ascii="Arial" w:hAnsi="Arial" w:cs="Arial"/>
                <w:bCs/>
                <w:color w:val="404040"/>
                <w:sz w:val="20"/>
                <w:szCs w:val="20"/>
                <w:lang w:val="en-US" w:eastAsia="fr-FR"/>
              </w:rPr>
              <w:t xml:space="preserve"> </w:t>
            </w:r>
            <w:r w:rsidRPr="00664F6F">
              <w:rPr>
                <w:rFonts w:ascii="Arial" w:hAnsi="Arial" w:cs="Arial"/>
                <w:sz w:val="20"/>
                <w:szCs w:val="20"/>
                <w:lang w:val="en-US"/>
              </w:rPr>
              <w:t xml:space="preserve">Revised </w:t>
            </w:r>
            <w:r w:rsidR="0029328E" w:rsidRPr="00664F6F">
              <w:rPr>
                <w:rFonts w:ascii="Arial" w:hAnsi="Arial" w:cs="Arial"/>
                <w:sz w:val="20"/>
                <w:szCs w:val="20"/>
                <w:lang w:val="en-US"/>
              </w:rPr>
              <w:t>Text:</w:t>
            </w:r>
            <w:r w:rsidRPr="00664F6F">
              <w:rPr>
                <w:rFonts w:ascii="Arial" w:hAnsi="Arial" w:cs="Arial"/>
                <w:sz w:val="20"/>
                <w:szCs w:val="20"/>
                <w:lang w:val="en-US"/>
              </w:rPr>
              <w:t xml:space="preserve"> </w:t>
            </w:r>
            <w:r w:rsidRPr="00664F6F">
              <w:rPr>
                <w:rFonts w:ascii="Arial" w:hAnsi="Arial" w:cs="Arial"/>
                <w:sz w:val="20"/>
                <w:szCs w:val="20"/>
              </w:rPr>
              <w:t xml:space="preserve"> </w:t>
            </w:r>
            <w:r w:rsidRPr="00664F6F">
              <w:rPr>
                <w:rFonts w:ascii="Arial" w:hAnsi="Arial" w:cs="Arial"/>
                <w:sz w:val="20"/>
                <w:szCs w:val="20"/>
                <w:lang w:val="en-US"/>
              </w:rPr>
              <w:t>Two weeks after surgery, complete resolution of clinical signs and symptoms was observed, accompanied by satisfactory wound healing (Fig 3).</w:t>
            </w:r>
          </w:p>
          <w:p w14:paraId="7C967F08" w14:textId="231731C1" w:rsidR="004A662C" w:rsidRPr="00664F6F" w:rsidRDefault="004A662C" w:rsidP="004A662C">
            <w:pPr>
              <w:rPr>
                <w:rFonts w:ascii="Arial" w:hAnsi="Arial" w:cs="Arial"/>
                <w:sz w:val="20"/>
                <w:szCs w:val="20"/>
                <w:lang w:val="en-US"/>
              </w:rPr>
            </w:pPr>
            <w:r w:rsidRPr="00664F6F">
              <w:rPr>
                <w:rFonts w:ascii="Arial" w:hAnsi="Arial" w:cs="Arial"/>
                <w:sz w:val="20"/>
                <w:szCs w:val="20"/>
                <w:lang w:val="en-US"/>
              </w:rPr>
              <w:t>No recurrence was observed during a 2-year follow-up period</w:t>
            </w:r>
          </w:p>
          <w:p w14:paraId="7883BD2F" w14:textId="349461B9" w:rsidR="004A662C" w:rsidRPr="00664F6F" w:rsidRDefault="004A662C" w:rsidP="004A662C">
            <w:pPr>
              <w:rPr>
                <w:rFonts w:ascii="Arial" w:hAnsi="Arial" w:cs="Arial"/>
                <w:sz w:val="20"/>
                <w:szCs w:val="20"/>
              </w:rPr>
            </w:pPr>
          </w:p>
          <w:p w14:paraId="4E31A2B9" w14:textId="23366C6E" w:rsidR="004A662C" w:rsidRPr="00664F6F" w:rsidRDefault="004A662C" w:rsidP="004A662C">
            <w:pPr>
              <w:rPr>
                <w:rFonts w:ascii="Arial" w:hAnsi="Arial" w:cs="Arial"/>
                <w:sz w:val="20"/>
                <w:szCs w:val="20"/>
              </w:rPr>
            </w:pPr>
          </w:p>
        </w:tc>
      </w:tr>
      <w:tr w:rsidR="00A253E8" w:rsidRPr="00664F6F" w14:paraId="6FE742E8" w14:textId="77777777" w:rsidTr="00A253E8">
        <w:trPr>
          <w:trHeight w:val="703"/>
        </w:trPr>
        <w:tc>
          <w:tcPr>
            <w:tcW w:w="5351" w:type="dxa"/>
          </w:tcPr>
          <w:p w14:paraId="692714E3" w14:textId="77777777" w:rsidR="00A253E8" w:rsidRPr="00664F6F" w:rsidRDefault="00A253E8" w:rsidP="00A253E8">
            <w:pPr>
              <w:ind w:left="360"/>
              <w:rPr>
                <w:rFonts w:ascii="Arial" w:hAnsi="Arial" w:cs="Arial"/>
                <w:sz w:val="20"/>
                <w:szCs w:val="20"/>
              </w:rPr>
            </w:pPr>
            <w:r w:rsidRPr="00664F6F">
              <w:rPr>
                <w:rFonts w:ascii="Arial" w:hAnsi="Arial" w:cs="Arial"/>
                <w:b/>
                <w:sz w:val="20"/>
                <w:szCs w:val="20"/>
              </w:rPr>
              <w:t>Are the references sufficient and recent? If you have suggestions of additional references, please mention them in the review form.</w:t>
            </w:r>
          </w:p>
        </w:tc>
        <w:tc>
          <w:tcPr>
            <w:tcW w:w="9357" w:type="dxa"/>
          </w:tcPr>
          <w:p w14:paraId="1B593A6F" w14:textId="77777777" w:rsidR="00A253E8" w:rsidRPr="00664F6F" w:rsidRDefault="00A253E8" w:rsidP="00A253E8">
            <w:pPr>
              <w:pBdr>
                <w:top w:val="nil"/>
                <w:left w:val="nil"/>
                <w:bottom w:val="nil"/>
                <w:right w:val="nil"/>
                <w:between w:val="nil"/>
              </w:pBdr>
              <w:rPr>
                <w:rFonts w:ascii="Arial" w:hAnsi="Arial" w:cs="Arial"/>
                <w:color w:val="000000"/>
                <w:sz w:val="20"/>
                <w:szCs w:val="20"/>
              </w:rPr>
            </w:pPr>
            <w:r w:rsidRPr="00664F6F">
              <w:rPr>
                <w:rFonts w:ascii="Arial" w:hAnsi="Arial" w:cs="Arial"/>
                <w:sz w:val="20"/>
                <w:szCs w:val="20"/>
              </w:rPr>
              <w:t>Please add few more references</w:t>
            </w:r>
          </w:p>
        </w:tc>
        <w:tc>
          <w:tcPr>
            <w:tcW w:w="6442" w:type="dxa"/>
          </w:tcPr>
          <w:p w14:paraId="4923725D" w14:textId="5E977366" w:rsidR="00A253E8" w:rsidRPr="00664F6F" w:rsidRDefault="00673B7D" w:rsidP="00673B7D">
            <w:pPr>
              <w:pStyle w:val="Heading2"/>
              <w:jc w:val="left"/>
              <w:rPr>
                <w:rFonts w:ascii="Arial" w:eastAsia="Times New Roman" w:hAnsi="Arial" w:cs="Arial"/>
                <w:b w:val="0"/>
              </w:rPr>
            </w:pPr>
            <w:r w:rsidRPr="00664F6F">
              <w:rPr>
                <w:rFonts w:ascii="Arial" w:eastAsia="Times New Roman" w:hAnsi="Arial" w:cs="Arial"/>
                <w:b w:val="0"/>
              </w:rPr>
              <w:t>We sincerely appreciate the reviewer's thoughtful comments and suggestions to enhance our manuscript. In response to your recommendation, we have carefully incorporated the two recent references you suggested to strengthen our discussion of pyogenic granuloma's clinical presentation and management outcomes</w:t>
            </w:r>
          </w:p>
        </w:tc>
      </w:tr>
      <w:tr w:rsidR="00A253E8" w:rsidRPr="00664F6F" w14:paraId="2F263173" w14:textId="77777777" w:rsidTr="00A253E8">
        <w:trPr>
          <w:trHeight w:val="386"/>
        </w:trPr>
        <w:tc>
          <w:tcPr>
            <w:tcW w:w="5351" w:type="dxa"/>
          </w:tcPr>
          <w:p w14:paraId="15FEB86B" w14:textId="77777777" w:rsidR="00A253E8" w:rsidRPr="00664F6F" w:rsidRDefault="00A253E8" w:rsidP="00A253E8">
            <w:pPr>
              <w:pStyle w:val="Heading2"/>
              <w:ind w:left="360"/>
              <w:jc w:val="left"/>
              <w:rPr>
                <w:rFonts w:ascii="Arial" w:eastAsia="Times New Roman" w:hAnsi="Arial" w:cs="Arial"/>
              </w:rPr>
            </w:pPr>
            <w:r w:rsidRPr="00664F6F">
              <w:rPr>
                <w:rFonts w:ascii="Arial" w:eastAsia="Times New Roman" w:hAnsi="Arial" w:cs="Arial"/>
              </w:rPr>
              <w:t>Is the language/English quality of the article suitable for scholarly communications?</w:t>
            </w:r>
          </w:p>
          <w:p w14:paraId="67F59758" w14:textId="77777777" w:rsidR="00A253E8" w:rsidRPr="00664F6F" w:rsidRDefault="00A253E8" w:rsidP="00A253E8">
            <w:pPr>
              <w:rPr>
                <w:rFonts w:ascii="Arial" w:hAnsi="Arial" w:cs="Arial"/>
                <w:sz w:val="20"/>
                <w:szCs w:val="20"/>
              </w:rPr>
            </w:pPr>
          </w:p>
        </w:tc>
        <w:tc>
          <w:tcPr>
            <w:tcW w:w="9357" w:type="dxa"/>
          </w:tcPr>
          <w:p w14:paraId="53BBE6D4" w14:textId="77777777" w:rsidR="00A253E8" w:rsidRPr="00664F6F" w:rsidRDefault="00A253E8" w:rsidP="00A253E8">
            <w:pPr>
              <w:rPr>
                <w:rFonts w:ascii="Arial" w:hAnsi="Arial" w:cs="Arial"/>
                <w:sz w:val="20"/>
                <w:szCs w:val="20"/>
              </w:rPr>
            </w:pPr>
            <w:r w:rsidRPr="00664F6F">
              <w:rPr>
                <w:rFonts w:ascii="Arial" w:hAnsi="Arial" w:cs="Arial"/>
                <w:sz w:val="20"/>
                <w:szCs w:val="20"/>
              </w:rPr>
              <w:t>Yes</w:t>
            </w:r>
          </w:p>
        </w:tc>
        <w:tc>
          <w:tcPr>
            <w:tcW w:w="6442" w:type="dxa"/>
          </w:tcPr>
          <w:p w14:paraId="6A934761" w14:textId="77777777" w:rsidR="00A253E8" w:rsidRPr="00664F6F" w:rsidRDefault="00A253E8" w:rsidP="00A253E8">
            <w:pPr>
              <w:rPr>
                <w:rFonts w:ascii="Arial" w:hAnsi="Arial" w:cs="Arial"/>
                <w:sz w:val="20"/>
                <w:szCs w:val="20"/>
              </w:rPr>
            </w:pPr>
          </w:p>
        </w:tc>
      </w:tr>
      <w:tr w:rsidR="00A253E8" w:rsidRPr="00664F6F" w14:paraId="2D1D1050" w14:textId="77777777" w:rsidTr="00A253E8">
        <w:trPr>
          <w:trHeight w:val="1178"/>
        </w:trPr>
        <w:tc>
          <w:tcPr>
            <w:tcW w:w="5351" w:type="dxa"/>
          </w:tcPr>
          <w:p w14:paraId="6743E11E" w14:textId="77777777" w:rsidR="00A253E8" w:rsidRPr="00664F6F" w:rsidRDefault="00A253E8" w:rsidP="00A253E8">
            <w:pPr>
              <w:pStyle w:val="Heading2"/>
              <w:jc w:val="left"/>
              <w:rPr>
                <w:rFonts w:ascii="Arial" w:eastAsia="Times New Roman" w:hAnsi="Arial" w:cs="Arial"/>
                <w:b w:val="0"/>
              </w:rPr>
            </w:pPr>
            <w:r w:rsidRPr="00664F6F">
              <w:rPr>
                <w:rFonts w:ascii="Arial" w:eastAsia="Times New Roman" w:hAnsi="Arial" w:cs="Arial"/>
                <w:u w:val="single"/>
              </w:rPr>
              <w:lastRenderedPageBreak/>
              <w:t>Optional/General</w:t>
            </w:r>
            <w:r w:rsidRPr="00664F6F">
              <w:rPr>
                <w:rFonts w:ascii="Arial" w:eastAsia="Times New Roman" w:hAnsi="Arial" w:cs="Arial"/>
              </w:rPr>
              <w:t xml:space="preserve"> </w:t>
            </w:r>
            <w:r w:rsidRPr="00664F6F">
              <w:rPr>
                <w:rFonts w:ascii="Arial" w:eastAsia="Times New Roman" w:hAnsi="Arial" w:cs="Arial"/>
                <w:b w:val="0"/>
              </w:rPr>
              <w:t>comments</w:t>
            </w:r>
          </w:p>
          <w:p w14:paraId="32201BA8" w14:textId="77777777" w:rsidR="00A253E8" w:rsidRPr="00664F6F" w:rsidRDefault="00A253E8" w:rsidP="00A253E8">
            <w:pPr>
              <w:pStyle w:val="Heading2"/>
              <w:jc w:val="left"/>
              <w:rPr>
                <w:rFonts w:ascii="Arial" w:eastAsia="Times New Roman" w:hAnsi="Arial" w:cs="Arial"/>
                <w:b w:val="0"/>
              </w:rPr>
            </w:pPr>
          </w:p>
        </w:tc>
        <w:tc>
          <w:tcPr>
            <w:tcW w:w="9357" w:type="dxa"/>
          </w:tcPr>
          <w:p w14:paraId="14D1DB1E" w14:textId="77777777" w:rsidR="00A253E8" w:rsidRPr="00664F6F" w:rsidRDefault="00A253E8" w:rsidP="00A253E8">
            <w:pPr>
              <w:pBdr>
                <w:top w:val="nil"/>
                <w:left w:val="nil"/>
                <w:bottom w:val="nil"/>
                <w:right w:val="nil"/>
                <w:between w:val="nil"/>
              </w:pBdr>
              <w:rPr>
                <w:rFonts w:ascii="Arial" w:hAnsi="Arial" w:cs="Arial"/>
                <w:color w:val="000000"/>
                <w:sz w:val="20"/>
                <w:szCs w:val="20"/>
              </w:rPr>
            </w:pPr>
          </w:p>
        </w:tc>
        <w:tc>
          <w:tcPr>
            <w:tcW w:w="6442" w:type="dxa"/>
          </w:tcPr>
          <w:p w14:paraId="51CFD4A1" w14:textId="77777777" w:rsidR="00A253E8" w:rsidRPr="00664F6F" w:rsidRDefault="00A253E8" w:rsidP="00A253E8">
            <w:pPr>
              <w:rPr>
                <w:rFonts w:ascii="Arial" w:hAnsi="Arial" w:cs="Arial"/>
                <w:sz w:val="20"/>
                <w:szCs w:val="20"/>
              </w:rPr>
            </w:pPr>
          </w:p>
        </w:tc>
      </w:tr>
    </w:tbl>
    <w:p w14:paraId="640FA957" w14:textId="063B102C" w:rsidR="00A253E8" w:rsidRPr="00664F6F" w:rsidRDefault="00A253E8" w:rsidP="00664F6F">
      <w:pPr>
        <w:rPr>
          <w:rFonts w:ascii="Arial" w:hAnsi="Arial" w:cs="Arial"/>
          <w:sz w:val="20"/>
          <w:szCs w:val="20"/>
        </w:rPr>
      </w:pPr>
    </w:p>
    <w:p w14:paraId="47E05316" w14:textId="77777777" w:rsidR="00A253E8" w:rsidRPr="00664F6F" w:rsidRDefault="00A253E8" w:rsidP="00A253E8">
      <w:pPr>
        <w:spacing w:after="160" w:line="256" w:lineRule="auto"/>
        <w:rPr>
          <w:rFonts w:ascii="Arial" w:eastAsia="Calibri" w:hAnsi="Arial" w:cs="Arial"/>
          <w:kern w:val="2"/>
          <w:sz w:val="20"/>
          <w:szCs w:val="20"/>
          <w:lang w:val="en-IN" w:eastAsia="en-US"/>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B932FD" w:rsidRPr="00664F6F" w14:paraId="5872329E" w14:textId="77777777" w:rsidTr="00B932F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3E03CBA" w14:textId="77777777" w:rsidR="00B932FD" w:rsidRPr="00664F6F" w:rsidRDefault="00B932FD" w:rsidP="00B932FD">
            <w:pPr>
              <w:spacing w:line="276" w:lineRule="auto"/>
              <w:rPr>
                <w:rFonts w:ascii="Arial" w:eastAsia="Arial Unicode MS" w:hAnsi="Arial" w:cs="Arial"/>
                <w:b/>
                <w:sz w:val="20"/>
                <w:szCs w:val="20"/>
                <w:u w:val="single"/>
                <w:lang w:eastAsia="en-US"/>
              </w:rPr>
            </w:pPr>
            <w:bookmarkStart w:id="2" w:name="_Hlk156057883"/>
            <w:bookmarkStart w:id="3" w:name="_Hlk156057704"/>
            <w:r w:rsidRPr="00664F6F">
              <w:rPr>
                <w:rFonts w:ascii="Arial" w:eastAsia="Arial Unicode MS" w:hAnsi="Arial" w:cs="Arial"/>
                <w:b/>
                <w:sz w:val="20"/>
                <w:szCs w:val="20"/>
                <w:highlight w:val="yellow"/>
                <w:u w:val="single"/>
                <w:lang w:eastAsia="en-US"/>
              </w:rPr>
              <w:t>PART  2:</w:t>
            </w:r>
            <w:r w:rsidRPr="00664F6F">
              <w:rPr>
                <w:rFonts w:ascii="Arial" w:eastAsia="Arial Unicode MS" w:hAnsi="Arial" w:cs="Arial"/>
                <w:b/>
                <w:sz w:val="20"/>
                <w:szCs w:val="20"/>
                <w:u w:val="single"/>
                <w:lang w:eastAsia="en-US"/>
              </w:rPr>
              <w:t xml:space="preserve"> </w:t>
            </w:r>
          </w:p>
          <w:p w14:paraId="4C8654DB" w14:textId="77777777" w:rsidR="00B932FD" w:rsidRPr="00664F6F" w:rsidRDefault="00B932FD" w:rsidP="00B932FD">
            <w:pPr>
              <w:spacing w:line="276" w:lineRule="auto"/>
              <w:rPr>
                <w:rFonts w:ascii="Arial" w:eastAsia="Arial Unicode MS" w:hAnsi="Arial" w:cs="Arial"/>
                <w:b/>
                <w:sz w:val="20"/>
                <w:szCs w:val="20"/>
                <w:u w:val="single"/>
                <w:lang w:eastAsia="en-US"/>
              </w:rPr>
            </w:pPr>
          </w:p>
        </w:tc>
      </w:tr>
      <w:tr w:rsidR="00B932FD" w:rsidRPr="00664F6F" w14:paraId="136337EB" w14:textId="77777777" w:rsidTr="00B932FD">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0CC82B" w14:textId="77777777" w:rsidR="00B932FD" w:rsidRPr="00664F6F" w:rsidRDefault="00B932FD" w:rsidP="00B932FD">
            <w:pPr>
              <w:spacing w:line="276" w:lineRule="auto"/>
              <w:rPr>
                <w:rFonts w:ascii="Arial" w:eastAsia="Arial Unicode MS" w:hAnsi="Arial" w:cs="Arial"/>
                <w:sz w:val="20"/>
                <w:szCs w:val="20"/>
                <w:lang w:eastAsia="en-US"/>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7DB41" w14:textId="77777777" w:rsidR="00B932FD" w:rsidRPr="00664F6F" w:rsidRDefault="00B932FD" w:rsidP="00B932FD">
            <w:pPr>
              <w:keepNext/>
              <w:spacing w:line="276" w:lineRule="auto"/>
              <w:outlineLvl w:val="1"/>
              <w:rPr>
                <w:rFonts w:ascii="Arial" w:eastAsia="MS Mincho" w:hAnsi="Arial" w:cs="Arial"/>
                <w:b/>
                <w:bCs/>
                <w:sz w:val="20"/>
                <w:szCs w:val="20"/>
                <w:lang w:eastAsia="en-US"/>
              </w:rPr>
            </w:pPr>
            <w:r w:rsidRPr="00664F6F">
              <w:rPr>
                <w:rFonts w:ascii="Arial" w:eastAsia="MS Mincho" w:hAnsi="Arial" w:cs="Arial"/>
                <w:b/>
                <w:bCs/>
                <w:sz w:val="20"/>
                <w:szCs w:val="20"/>
                <w:lang w:eastAsia="en-US"/>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2C535150" w14:textId="77777777" w:rsidR="00B932FD" w:rsidRPr="00664F6F" w:rsidRDefault="00B932FD" w:rsidP="00B932FD">
            <w:pPr>
              <w:keepNext/>
              <w:spacing w:line="276" w:lineRule="auto"/>
              <w:outlineLvl w:val="1"/>
              <w:rPr>
                <w:rFonts w:ascii="Arial" w:eastAsia="MS Mincho" w:hAnsi="Arial" w:cs="Arial"/>
                <w:bCs/>
                <w:sz w:val="20"/>
                <w:szCs w:val="20"/>
                <w:lang w:eastAsia="en-US"/>
              </w:rPr>
            </w:pPr>
            <w:r w:rsidRPr="00664F6F">
              <w:rPr>
                <w:rFonts w:ascii="Arial" w:eastAsia="MS Mincho" w:hAnsi="Arial" w:cs="Arial"/>
                <w:b/>
                <w:bCs/>
                <w:sz w:val="20"/>
                <w:szCs w:val="20"/>
                <w:lang w:eastAsia="en-US"/>
              </w:rPr>
              <w:t>Author’s comment</w:t>
            </w:r>
            <w:r w:rsidRPr="00664F6F">
              <w:rPr>
                <w:rFonts w:ascii="Arial" w:eastAsia="MS Mincho" w:hAnsi="Arial" w:cs="Arial"/>
                <w:bCs/>
                <w:sz w:val="20"/>
                <w:szCs w:val="20"/>
                <w:lang w:eastAsia="en-US"/>
              </w:rPr>
              <w:t xml:space="preserve"> </w:t>
            </w:r>
            <w:r w:rsidRPr="00664F6F">
              <w:rPr>
                <w:rFonts w:ascii="Arial" w:eastAsia="MS Mincho" w:hAnsi="Arial" w:cs="Arial"/>
                <w:bCs/>
                <w:i/>
                <w:sz w:val="20"/>
                <w:szCs w:val="20"/>
                <w:lang w:eastAsia="en-US"/>
              </w:rPr>
              <w:t>(if agreed with reviewer, correct the manuscript and highlight that part in the manuscript. It is mandatory that authors should write his/her feedback here)</w:t>
            </w:r>
          </w:p>
        </w:tc>
      </w:tr>
      <w:tr w:rsidR="00B932FD" w:rsidRPr="00664F6F" w14:paraId="7A55AFC5" w14:textId="77777777" w:rsidTr="00B932FD">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064DB48" w14:textId="77777777" w:rsidR="00B932FD" w:rsidRPr="00664F6F" w:rsidRDefault="00B932FD" w:rsidP="00B932FD">
            <w:pPr>
              <w:spacing w:line="276" w:lineRule="auto"/>
              <w:rPr>
                <w:rFonts w:ascii="Arial" w:eastAsia="Arial Unicode MS" w:hAnsi="Arial" w:cs="Arial"/>
                <w:b/>
                <w:sz w:val="20"/>
                <w:szCs w:val="20"/>
                <w:lang w:eastAsia="en-US"/>
              </w:rPr>
            </w:pPr>
            <w:r w:rsidRPr="00664F6F">
              <w:rPr>
                <w:rFonts w:ascii="Arial" w:eastAsia="Arial Unicode MS" w:hAnsi="Arial" w:cs="Arial"/>
                <w:b/>
                <w:sz w:val="20"/>
                <w:szCs w:val="20"/>
                <w:lang w:eastAsia="en-US"/>
              </w:rPr>
              <w:t xml:space="preserve">Are there ethical issues in this manuscript? </w:t>
            </w:r>
          </w:p>
          <w:p w14:paraId="183D39BE" w14:textId="77777777" w:rsidR="00B932FD" w:rsidRPr="00664F6F" w:rsidRDefault="00B932FD" w:rsidP="00B932FD">
            <w:pPr>
              <w:spacing w:line="276" w:lineRule="auto"/>
              <w:rPr>
                <w:rFonts w:ascii="Arial" w:eastAsia="Arial Unicode MS" w:hAnsi="Arial" w:cs="Arial"/>
                <w:sz w:val="20"/>
                <w:szCs w:val="20"/>
                <w:lang w:eastAsia="en-US"/>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DCE6AA" w14:textId="77777777" w:rsidR="00B932FD" w:rsidRPr="00664F6F" w:rsidRDefault="00B932FD" w:rsidP="00B932FD">
            <w:pPr>
              <w:spacing w:line="276" w:lineRule="auto"/>
              <w:rPr>
                <w:rFonts w:ascii="Arial" w:eastAsia="Arial Unicode MS" w:hAnsi="Arial" w:cs="Arial"/>
                <w:i/>
                <w:iCs/>
                <w:sz w:val="20"/>
                <w:szCs w:val="20"/>
                <w:u w:val="single"/>
                <w:lang w:eastAsia="en-US"/>
              </w:rPr>
            </w:pPr>
            <w:r w:rsidRPr="00664F6F">
              <w:rPr>
                <w:rFonts w:ascii="Arial" w:eastAsia="Arial Unicode MS" w:hAnsi="Arial" w:cs="Arial"/>
                <w:i/>
                <w:iCs/>
                <w:sz w:val="20"/>
                <w:szCs w:val="20"/>
                <w:u w:val="single"/>
                <w:lang w:eastAsia="en-US"/>
              </w:rPr>
              <w:t xml:space="preserve">(If yes, </w:t>
            </w:r>
            <w:proofErr w:type="gramStart"/>
            <w:r w:rsidRPr="00664F6F">
              <w:rPr>
                <w:rFonts w:ascii="Arial" w:eastAsia="Arial Unicode MS" w:hAnsi="Arial" w:cs="Arial"/>
                <w:i/>
                <w:iCs/>
                <w:sz w:val="20"/>
                <w:szCs w:val="20"/>
                <w:u w:val="single"/>
                <w:lang w:eastAsia="en-US"/>
              </w:rPr>
              <w:t>Kindly</w:t>
            </w:r>
            <w:proofErr w:type="gramEnd"/>
            <w:r w:rsidRPr="00664F6F">
              <w:rPr>
                <w:rFonts w:ascii="Arial" w:eastAsia="Arial Unicode MS" w:hAnsi="Arial" w:cs="Arial"/>
                <w:i/>
                <w:iCs/>
                <w:sz w:val="20"/>
                <w:szCs w:val="20"/>
                <w:u w:val="single"/>
                <w:lang w:eastAsia="en-US"/>
              </w:rPr>
              <w:t xml:space="preserve"> please write down the ethical issues here in details)</w:t>
            </w:r>
          </w:p>
          <w:p w14:paraId="588A143F" w14:textId="77777777" w:rsidR="00B932FD" w:rsidRPr="00664F6F" w:rsidRDefault="00B932FD" w:rsidP="00B932FD">
            <w:pPr>
              <w:spacing w:line="276" w:lineRule="auto"/>
              <w:rPr>
                <w:rFonts w:ascii="Arial" w:eastAsia="Arial Unicode MS" w:hAnsi="Arial" w:cs="Arial"/>
                <w:sz w:val="20"/>
                <w:szCs w:val="20"/>
                <w:lang w:eastAsia="en-US"/>
              </w:rPr>
            </w:pPr>
          </w:p>
          <w:p w14:paraId="4437A4E8" w14:textId="77777777" w:rsidR="00B932FD" w:rsidRPr="00664F6F" w:rsidRDefault="00B932FD" w:rsidP="00B932FD">
            <w:pPr>
              <w:spacing w:line="276" w:lineRule="auto"/>
              <w:rPr>
                <w:rFonts w:ascii="Arial" w:eastAsia="Arial Unicode MS" w:hAnsi="Arial" w:cs="Arial"/>
                <w:sz w:val="20"/>
                <w:szCs w:val="20"/>
                <w:lang w:eastAsia="en-US"/>
              </w:rPr>
            </w:pPr>
          </w:p>
        </w:tc>
        <w:tc>
          <w:tcPr>
            <w:tcW w:w="1691" w:type="pct"/>
            <w:tcBorders>
              <w:top w:val="single" w:sz="4" w:space="0" w:color="auto"/>
              <w:left w:val="single" w:sz="4" w:space="0" w:color="auto"/>
              <w:bottom w:val="single" w:sz="4" w:space="0" w:color="auto"/>
              <w:right w:val="single" w:sz="4" w:space="0" w:color="auto"/>
            </w:tcBorders>
            <w:vAlign w:val="center"/>
          </w:tcPr>
          <w:p w14:paraId="25BE20F7" w14:textId="77777777" w:rsidR="00B932FD" w:rsidRPr="00664F6F" w:rsidRDefault="00B932FD" w:rsidP="00B932FD">
            <w:pPr>
              <w:spacing w:line="276" w:lineRule="auto"/>
              <w:rPr>
                <w:rFonts w:ascii="Arial" w:eastAsia="Arial Unicode MS" w:hAnsi="Arial" w:cs="Arial"/>
                <w:sz w:val="20"/>
                <w:szCs w:val="20"/>
                <w:lang w:eastAsia="en-US"/>
              </w:rPr>
            </w:pPr>
          </w:p>
          <w:p w14:paraId="0A035E8E" w14:textId="0EF2ECEC" w:rsidR="00B932FD" w:rsidRPr="00664F6F" w:rsidRDefault="00673B7D" w:rsidP="00B932FD">
            <w:pPr>
              <w:spacing w:line="276" w:lineRule="auto"/>
              <w:rPr>
                <w:rFonts w:ascii="Arial" w:eastAsia="Arial Unicode MS" w:hAnsi="Arial" w:cs="Arial"/>
                <w:sz w:val="20"/>
                <w:szCs w:val="20"/>
                <w:lang w:eastAsia="en-US"/>
              </w:rPr>
            </w:pPr>
            <w:r w:rsidRPr="00664F6F">
              <w:rPr>
                <w:rFonts w:ascii="Arial" w:eastAsia="Arial Unicode MS" w:hAnsi="Arial" w:cs="Arial"/>
                <w:sz w:val="20"/>
                <w:szCs w:val="20"/>
                <w:lang w:eastAsia="en-US"/>
              </w:rPr>
              <w:t>No ethical issues in this manuscript</w:t>
            </w:r>
          </w:p>
          <w:p w14:paraId="3E4F1141" w14:textId="77777777" w:rsidR="00B932FD" w:rsidRPr="00664F6F" w:rsidRDefault="00B932FD" w:rsidP="00B932FD">
            <w:pPr>
              <w:spacing w:line="276" w:lineRule="auto"/>
              <w:rPr>
                <w:rFonts w:ascii="Arial" w:eastAsia="Arial Unicode MS" w:hAnsi="Arial" w:cs="Arial"/>
                <w:sz w:val="20"/>
                <w:szCs w:val="20"/>
                <w:lang w:eastAsia="en-US"/>
              </w:rPr>
            </w:pPr>
          </w:p>
        </w:tc>
      </w:tr>
      <w:bookmarkEnd w:id="2"/>
    </w:tbl>
    <w:p w14:paraId="44450B82" w14:textId="77777777" w:rsidR="00B932FD" w:rsidRPr="00664F6F" w:rsidRDefault="00B932FD" w:rsidP="00B932FD">
      <w:pPr>
        <w:rPr>
          <w:rFonts w:ascii="Arial" w:hAnsi="Arial" w:cs="Arial"/>
          <w:sz w:val="20"/>
          <w:szCs w:val="20"/>
          <w:lang w:val="en-US" w:eastAsia="en-US"/>
        </w:rPr>
      </w:pPr>
    </w:p>
    <w:bookmarkEnd w:id="3"/>
    <w:p w14:paraId="27D74648" w14:textId="77777777" w:rsidR="00B932FD" w:rsidRPr="00664F6F" w:rsidRDefault="00B932FD" w:rsidP="00B932FD">
      <w:pPr>
        <w:rPr>
          <w:rFonts w:ascii="Arial" w:hAnsi="Arial" w:cs="Arial"/>
          <w:sz w:val="20"/>
          <w:szCs w:val="20"/>
          <w:lang w:val="en-US" w:eastAsia="en-US"/>
        </w:rPr>
      </w:pPr>
    </w:p>
    <w:p w14:paraId="08AFF9A6" w14:textId="77777777" w:rsidR="00A253E8" w:rsidRPr="00664F6F" w:rsidRDefault="00A253E8" w:rsidP="00A253E8">
      <w:pPr>
        <w:spacing w:after="160" w:line="256" w:lineRule="auto"/>
        <w:rPr>
          <w:rFonts w:ascii="Arial" w:eastAsia="Calibri" w:hAnsi="Arial" w:cs="Arial"/>
          <w:kern w:val="2"/>
          <w:sz w:val="20"/>
          <w:szCs w:val="20"/>
          <w:lang w:val="en-IN" w:eastAsia="en-US"/>
          <w14:ligatures w14:val="standardContextual"/>
        </w:rPr>
      </w:pPr>
    </w:p>
    <w:p w14:paraId="6208FF56" w14:textId="77777777" w:rsidR="00A253E8" w:rsidRPr="00664F6F" w:rsidRDefault="00A253E8" w:rsidP="00A253E8">
      <w:pPr>
        <w:spacing w:after="160" w:line="256" w:lineRule="auto"/>
        <w:rPr>
          <w:rFonts w:ascii="Arial" w:eastAsia="Calibri" w:hAnsi="Arial" w:cs="Arial"/>
          <w:kern w:val="2"/>
          <w:sz w:val="20"/>
          <w:szCs w:val="20"/>
          <w:lang w:val="en-IN" w:eastAsia="en-US"/>
          <w14:ligatures w14:val="standardContextual"/>
        </w:rPr>
      </w:pPr>
    </w:p>
    <w:p w14:paraId="0E3882A0" w14:textId="77777777" w:rsidR="00D37A35" w:rsidRPr="00664F6F" w:rsidRDefault="00D37A35" w:rsidP="00EA425F">
      <w:pPr>
        <w:spacing w:after="160" w:line="256" w:lineRule="auto"/>
        <w:rPr>
          <w:rFonts w:ascii="Arial" w:eastAsia="Calibri" w:hAnsi="Arial" w:cs="Arial"/>
          <w:kern w:val="2"/>
          <w:sz w:val="20"/>
          <w:szCs w:val="20"/>
          <w:lang w:val="en-IN" w:eastAsia="en-US"/>
          <w14:ligatures w14:val="standardContextual"/>
        </w:rPr>
      </w:pPr>
    </w:p>
    <w:sectPr w:rsidR="00D37A35" w:rsidRPr="00664F6F">
      <w:headerReference w:type="default" r:id="rId6"/>
      <w:footerReference w:type="default" r:id="rId7"/>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D9EDE" w14:textId="77777777" w:rsidR="00067ADB" w:rsidRDefault="00067ADB">
      <w:r>
        <w:separator/>
      </w:r>
    </w:p>
  </w:endnote>
  <w:endnote w:type="continuationSeparator" w:id="0">
    <w:p w14:paraId="21A5CBBF" w14:textId="77777777" w:rsidR="00067ADB" w:rsidRDefault="00067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DE21A" w14:textId="77777777" w:rsidR="00D37A35" w:rsidRDefault="000026CD">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E46CC" w14:textId="77777777" w:rsidR="00067ADB" w:rsidRDefault="00067ADB">
      <w:r>
        <w:separator/>
      </w:r>
    </w:p>
  </w:footnote>
  <w:footnote w:type="continuationSeparator" w:id="0">
    <w:p w14:paraId="2BEC7CDA" w14:textId="77777777" w:rsidR="00067ADB" w:rsidRDefault="00067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44A6D" w14:textId="77777777" w:rsidR="00D37A35" w:rsidRDefault="00D37A35">
    <w:pPr>
      <w:spacing w:after="280"/>
      <w:jc w:val="center"/>
      <w:rPr>
        <w:rFonts w:ascii="Arial" w:eastAsia="Arial" w:hAnsi="Arial" w:cs="Arial"/>
        <w:color w:val="003399"/>
        <w:u w:val="single"/>
      </w:rPr>
    </w:pPr>
  </w:p>
  <w:p w14:paraId="0828272B" w14:textId="77777777" w:rsidR="00D37A35" w:rsidRDefault="000026CD">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A35"/>
    <w:rsid w:val="000026CD"/>
    <w:rsid w:val="00067ADB"/>
    <w:rsid w:val="00260AD3"/>
    <w:rsid w:val="0029328E"/>
    <w:rsid w:val="004A662C"/>
    <w:rsid w:val="00664F6F"/>
    <w:rsid w:val="00673B7D"/>
    <w:rsid w:val="007C6A37"/>
    <w:rsid w:val="00810D22"/>
    <w:rsid w:val="00A253E8"/>
    <w:rsid w:val="00AA546C"/>
    <w:rsid w:val="00B64BCA"/>
    <w:rsid w:val="00B932FD"/>
    <w:rsid w:val="00D37A35"/>
    <w:rsid w:val="00EA425F"/>
    <w:rsid w:val="00F0453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63CC2"/>
  <w15:docId w15:val="{24886F80-B6B6-419E-BDCC-B9DE00070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260AD3"/>
    <w:rPr>
      <w:color w:val="0000FF" w:themeColor="hyperlink"/>
      <w:u w:val="single"/>
    </w:rPr>
  </w:style>
  <w:style w:type="character" w:styleId="UnresolvedMention">
    <w:name w:val="Unresolved Mention"/>
    <w:basedOn w:val="DefaultParagraphFont"/>
    <w:uiPriority w:val="99"/>
    <w:semiHidden/>
    <w:unhideWhenUsed/>
    <w:rsid w:val="00260AD3"/>
    <w:rPr>
      <w:color w:val="605E5C"/>
      <w:shd w:val="clear" w:color="auto" w:fill="E1DFDD"/>
    </w:rPr>
  </w:style>
  <w:style w:type="character" w:customStyle="1" w:styleId="go">
    <w:name w:val="go"/>
    <w:basedOn w:val="DefaultParagraphFont"/>
    <w:rsid w:val="00260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2602">
      <w:bodyDiv w:val="1"/>
      <w:marLeft w:val="0"/>
      <w:marRight w:val="0"/>
      <w:marTop w:val="0"/>
      <w:marBottom w:val="0"/>
      <w:divBdr>
        <w:top w:val="none" w:sz="0" w:space="0" w:color="auto"/>
        <w:left w:val="none" w:sz="0" w:space="0" w:color="auto"/>
        <w:bottom w:val="none" w:sz="0" w:space="0" w:color="auto"/>
        <w:right w:val="none" w:sz="0" w:space="0" w:color="auto"/>
      </w:divBdr>
    </w:div>
    <w:div w:id="452361367">
      <w:bodyDiv w:val="1"/>
      <w:marLeft w:val="0"/>
      <w:marRight w:val="0"/>
      <w:marTop w:val="0"/>
      <w:marBottom w:val="0"/>
      <w:divBdr>
        <w:top w:val="none" w:sz="0" w:space="0" w:color="auto"/>
        <w:left w:val="none" w:sz="0" w:space="0" w:color="auto"/>
        <w:bottom w:val="none" w:sz="0" w:space="0" w:color="auto"/>
        <w:right w:val="none" w:sz="0" w:space="0" w:color="auto"/>
      </w:divBdr>
    </w:div>
    <w:div w:id="547766033">
      <w:bodyDiv w:val="1"/>
      <w:marLeft w:val="0"/>
      <w:marRight w:val="0"/>
      <w:marTop w:val="0"/>
      <w:marBottom w:val="0"/>
      <w:divBdr>
        <w:top w:val="none" w:sz="0" w:space="0" w:color="auto"/>
        <w:left w:val="none" w:sz="0" w:space="0" w:color="auto"/>
        <w:bottom w:val="none" w:sz="0" w:space="0" w:color="auto"/>
        <w:right w:val="none" w:sz="0" w:space="0" w:color="auto"/>
      </w:divBdr>
    </w:div>
    <w:div w:id="717585433">
      <w:bodyDiv w:val="1"/>
      <w:marLeft w:val="0"/>
      <w:marRight w:val="0"/>
      <w:marTop w:val="0"/>
      <w:marBottom w:val="0"/>
      <w:divBdr>
        <w:top w:val="none" w:sz="0" w:space="0" w:color="auto"/>
        <w:left w:val="none" w:sz="0" w:space="0" w:color="auto"/>
        <w:bottom w:val="none" w:sz="0" w:space="0" w:color="auto"/>
        <w:right w:val="none" w:sz="0" w:space="0" w:color="auto"/>
      </w:divBdr>
    </w:div>
    <w:div w:id="1970092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473</Words>
  <Characters>2700</Characters>
  <Application>Microsoft Office Word</Application>
  <DocSecurity>0</DocSecurity>
  <Lines>22</Lines>
  <Paragraphs>6</Paragraphs>
  <ScaleCrop>false</ScaleCrop>
  <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Editor-90</cp:lastModifiedBy>
  <cp:revision>12</cp:revision>
  <dcterms:created xsi:type="dcterms:W3CDTF">2025-08-06T04:41:00Z</dcterms:created>
  <dcterms:modified xsi:type="dcterms:W3CDTF">2025-08-11T09:14:00Z</dcterms:modified>
</cp:coreProperties>
</file>